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Dochodzenie odszkodowań - co warto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co warto wiedzieć w kwestii, jaką jest &lt;strong&gt;dochodzenie odszkodowań&lt;/strong&gt;? Z tego wpisu dowiesz się, jakie dokumenty są wymagane, a także innych rzeczy.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Dochodzenie odszkodowań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Dochodzenie odszkodowań</w:t>
      </w:r>
      <w:r>
        <w:rPr>
          <w:rFonts w:ascii="calibri" w:hAnsi="calibri" w:eastAsia="calibri" w:cs="calibri"/>
          <w:sz w:val="24"/>
          <w:szCs w:val="24"/>
        </w:rPr>
        <w:t xml:space="preserve"> to bardzo szerokie pojęcie, które obejmuje różnorodne roszczenia, w tym m.in te związane z wypadkami przy pracy, błędami medycznymi, czy nawet zadośćuczynienie w przypadku śmierci bliskiej osoby. Co należy w takim przypadku przygotować dla sądu oraz adwokata? Co jeszcze warto wiedzieć w tej kwestii? Serdecznie zapraszamy do lektury!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Dochodzenie odszkodowań - co należy zebrać?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Dochodzenie odszkodowań</w:t>
        </w:r>
      </w:hyperlink>
      <w:r>
        <w:rPr>
          <w:rFonts w:ascii="calibri" w:hAnsi="calibri" w:eastAsia="calibri" w:cs="calibri"/>
          <w:sz w:val="24"/>
          <w:szCs w:val="24"/>
        </w:rPr>
        <w:t xml:space="preserve"> wymaga dostarczenia sądowi oraz adwokatowi odpowiednich dowodów w formie dokumentów. W zależności od sprawy będą one inne: w przypadku zadośćuczynienia za śmierć bliskiej osoby konieczne będzie udowodnienie stopnia bliskości relacji oraz poczucia krzywdy, jaką spowodował jej zgon, natomiast w momencie gdy nastąpił błąd medyczny, należy udowodnić, że to określone zabiegi medyczne czy zastosowane leczenie miały wpływ na obecny stan zdrowia osoby poszkodowanej.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4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kogo zgłosić się w tej sprawie?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celu uzyskania pomocy w przypadku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dochodzenia odszkodowań</w:t>
      </w:r>
      <w:r>
        <w:rPr>
          <w:rFonts w:ascii="calibri" w:hAnsi="calibri" w:eastAsia="calibri" w:cs="calibri"/>
          <w:sz w:val="24"/>
          <w:szCs w:val="24"/>
        </w:rPr>
        <w:t xml:space="preserve">, dobrze zwrócić się do kancelarii adwokackiej, która zajmuje się tego rodzaju sprawami. Dzięki nim na każdym etapie sprawy wiadomo będzie, co należy dostarczyć. Zarówno doświadczenie, jak i również głęboka wiedza z zakresu prawa, mogą pomóc w uzyskaniu odszkodowania. Zwykle podczas takich procesów pragnie się uzyskać niemałe kwoty, dlatego warto odpowiednio przygotować się do sprawy i procesu sądowego. Mamy nadzieję, że temat ten stał się dla Ciebie bardziej zrozumiały!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ncelaria-galazka.pl/blog/dochodzenie-odszkodowan-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2026-11-06T15:19:47+01:00</dcterms:created>
  <dcterms:modified xsi:type="dcterms:W3CDTF">2026-11-06T15:19:47+01:00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